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 WOSH--Revolutionizing Laundry Services with WOSH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sz w:val="48"/>
          <w:szCs w:val="48"/>
        </w:rPr>
      </w:pPr>
      <w:r w:rsidDel="00000000" w:rsidR="00000000" w:rsidRPr="00000000">
        <w:rPr>
          <w:sz w:val="48"/>
          <w:szCs w:val="48"/>
        </w:rPr>
        <w:drawing>
          <wp:inline distB="114300" distT="114300" distL="114300" distR="114300">
            <wp:extent cx="5731200" cy="32766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7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Laundry can be time-consuming and disruptive, especially for busy individuals. WOSH was created to streamline the process, connecting users to local laundry services through a mobile app and web platform, making laundry easy, convenient, and eco-friendly.</w:t>
      </w:r>
    </w:p>
    <w:p w:rsidR="00000000" w:rsidDel="00000000" w:rsidP="00000000" w:rsidRDefault="00000000" w:rsidRPr="00000000" w14:paraId="00000004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WOSH supports both customers and laundry partners, providing tools for efficient order management and communication, ensuring high-quality service and reliability.</w:t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Challenges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Customers in urban areas face several common laundry challenges: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Limited Service Hours: Traditional services often operate on fixed schedules.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Lack of Tracking: No visibility into order status.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Inconsistent Quality: Varying service levels among providers.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0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Environmental Concerns: Desire for sustainable options without sacrificing quality.</w:t>
      </w:r>
    </w:p>
    <w:p w:rsidR="00000000" w:rsidDel="00000000" w:rsidP="00000000" w:rsidRDefault="00000000" w:rsidRPr="00000000" w14:paraId="0000000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Solution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WOSH addresses these issues with a 24/7 platform featuring: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Easy Order Placement:</w:t>
      </w:r>
      <w:r w:rsidDel="00000000" w:rsidR="00000000" w:rsidRPr="00000000">
        <w:rPr>
          <w:sz w:val="24"/>
          <w:szCs w:val="24"/>
          <w:rtl w:val="0"/>
        </w:rPr>
        <w:t xml:space="preserve"> Place orders anytime via mobile or web.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Secure Payments:</w:t>
      </w:r>
      <w:r w:rsidDel="00000000" w:rsidR="00000000" w:rsidRPr="00000000">
        <w:rPr>
          <w:sz w:val="24"/>
          <w:szCs w:val="24"/>
          <w:rtl w:val="0"/>
        </w:rPr>
        <w:t xml:space="preserve"> Encrypted, hassle-free transactions.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Transparent Pricing:</w:t>
      </w:r>
      <w:r w:rsidDel="00000000" w:rsidR="00000000" w:rsidRPr="00000000">
        <w:rPr>
          <w:sz w:val="24"/>
          <w:szCs w:val="24"/>
          <w:rtl w:val="0"/>
        </w:rPr>
        <w:t xml:space="preserve"> Upfront rates set by local providers.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Real-Time Tracking:</w:t>
      </w:r>
      <w:r w:rsidDel="00000000" w:rsidR="00000000" w:rsidRPr="00000000">
        <w:rPr>
          <w:sz w:val="24"/>
          <w:szCs w:val="24"/>
          <w:rtl w:val="0"/>
        </w:rPr>
        <w:t xml:space="preserve"> Track orders and view history in-app.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Customizable Pick-Up and Delivery:</w:t>
      </w:r>
      <w:r w:rsidDel="00000000" w:rsidR="00000000" w:rsidRPr="00000000">
        <w:rPr>
          <w:sz w:val="24"/>
          <w:szCs w:val="24"/>
          <w:rtl w:val="0"/>
        </w:rPr>
        <w:t xml:space="preserve"> Flexible scheduling for at-home or collection point services.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0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Eco-Friendly Partnerships:</w:t>
      </w:r>
      <w:r w:rsidDel="00000000" w:rsidR="00000000" w:rsidRPr="00000000">
        <w:rPr>
          <w:sz w:val="24"/>
          <w:szCs w:val="24"/>
          <w:rtl w:val="0"/>
        </w:rPr>
        <w:t xml:space="preserve"> Collaborates with sustainable laundry providers.</w:t>
      </w:r>
    </w:p>
    <w:p w:rsidR="00000000" w:rsidDel="00000000" w:rsidP="00000000" w:rsidRDefault="00000000" w:rsidRPr="00000000" w14:paraId="00000013">
      <w:pPr>
        <w:spacing w:after="20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Results</w:t>
      </w:r>
    </w:p>
    <w:p w:rsidR="00000000" w:rsidDel="00000000" w:rsidP="00000000" w:rsidRDefault="00000000" w:rsidRPr="00000000" w14:paraId="00000014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WOSH has received positive feedback for its convenience, quality, and eco-friendliness. Users save time, reduce stress, and support local businesses, while laundry providers reach a wider audience through the platform.</w:t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Customer Testimonial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"Using WOSH has saved me hours each week. The convenience of pick-up and delivery, combined with supporting local eco-friendly laundries, is fantastic!" – Sarah, WOSH User.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Conclusion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WOSH redefines laundry by offering a secure, user-friendly platform that emphasizes convenience and sustainability. It seamlessly fits into modern life, making quality laundry services accessible and enjoyable for everyone.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1200" cy="32258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